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/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TOPLANTI </w:t>
      </w:r>
      <w:proofErr w:type="gramStart"/>
      <w:r>
        <w:rPr>
          <w:rFonts w:ascii="Verdana" w:hAnsi="Verdana" w:cs="Arial"/>
        </w:rPr>
        <w:t>TARİHİ   :22</w:t>
      </w:r>
      <w:proofErr w:type="gramEnd"/>
      <w:r>
        <w:rPr>
          <w:rFonts w:ascii="Verdana" w:hAnsi="Verdana" w:cs="Arial"/>
        </w:rPr>
        <w:t xml:space="preserve">.10.2015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</w:t>
      </w:r>
      <w:proofErr w:type="gramStart"/>
      <w:r>
        <w:rPr>
          <w:rFonts w:ascii="Verdana" w:hAnsi="Verdana" w:cs="Arial"/>
        </w:rPr>
        <w:t>SAYISI     :   122</w:t>
      </w:r>
      <w:proofErr w:type="gramEnd"/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>
        <w:rPr>
          <w:rFonts w:ascii="Verdana" w:hAnsi="Verdana" w:cs="Arial"/>
        </w:rPr>
        <w:t>BİRİMİ : Emlak</w:t>
      </w:r>
      <w:proofErr w:type="gramEnd"/>
      <w:r>
        <w:rPr>
          <w:rFonts w:ascii="Verdana" w:hAnsi="Verdana" w:cs="Arial"/>
        </w:rPr>
        <w:t xml:space="preserve"> ve İstimlak </w:t>
      </w:r>
      <w:r>
        <w:rPr>
          <w:rFonts w:ascii="Verdana" w:hAnsi="Verdana"/>
        </w:rPr>
        <w:t>Müdürlüğü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>
        <w:rPr>
          <w:rFonts w:ascii="Verdana" w:hAnsi="Verdana" w:cs="Arial"/>
        </w:rPr>
        <w:t>KONU  : Terminal</w:t>
      </w:r>
      <w:proofErr w:type="gramEnd"/>
      <w:r>
        <w:rPr>
          <w:rFonts w:ascii="Verdana" w:hAnsi="Verdana" w:cs="Arial"/>
        </w:rPr>
        <w:t xml:space="preserve"> Binasında bulunan 8 adet işyerinin ihalesi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22.10.2015 tarih ve </w:t>
      </w:r>
      <w:proofErr w:type="gramStart"/>
      <w:r>
        <w:rPr>
          <w:rFonts w:ascii="Verdana" w:hAnsi="Verdana"/>
        </w:rPr>
        <w:t>50145827</w:t>
      </w:r>
      <w:proofErr w:type="gramEnd"/>
      <w:r>
        <w:rPr>
          <w:rFonts w:ascii="Verdana" w:hAnsi="Verdana"/>
        </w:rPr>
        <w:t xml:space="preserve">/ 391 sayılı yazısına istinaden; </w:t>
      </w: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Mülkiyeti Belediyemize ait olan Zonguldak İli Terakki </w:t>
      </w:r>
      <w:r>
        <w:rPr>
          <w:rFonts w:ascii="Verdana" w:hAnsi="Verdana" w:cs="Arial"/>
        </w:rPr>
        <w:t xml:space="preserve">Mahallesi Milli Egemenlik  Caddesi üzerinde bulunan 100.Yıl Terminalinde bulunan Büfe, Berber, Hediyelik eşya, Gazete Bayi,Emanethane,WC,Kahvehane ve Lokantadan oluşan 8 </w:t>
      </w:r>
      <w:r>
        <w:rPr>
          <w:rFonts w:ascii="Verdana" w:hAnsi="Verdana" w:cs="Lucida Sans Unicode"/>
        </w:rPr>
        <w:t>adet işyerinin</w:t>
      </w:r>
      <w:r>
        <w:rPr>
          <w:rFonts w:ascii="Verdana" w:hAnsi="Verdana" w:cs="Arial"/>
        </w:rPr>
        <w:t xml:space="preserve"> </w:t>
      </w:r>
      <w:r w:rsidR="00F01173">
        <w:rPr>
          <w:rFonts w:ascii="Verdana" w:hAnsi="Verdana" w:cs="Arial"/>
        </w:rPr>
        <w:t xml:space="preserve">ayrı ayrı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suretiyle </w:t>
      </w:r>
      <w:r w:rsidRPr="00083094">
        <w:rPr>
          <w:rFonts w:ascii="Verdana" w:hAnsi="Verdana"/>
        </w:rPr>
        <w:t xml:space="preserve"> </w:t>
      </w:r>
      <w:r w:rsidRPr="00E00F96">
        <w:rPr>
          <w:rFonts w:ascii="Verdana" w:hAnsi="Verdana"/>
        </w:rPr>
        <w:t>kiraya verilmesi işinin</w:t>
      </w:r>
      <w:r>
        <w:rPr>
          <w:rFonts w:ascii="Verdana" w:hAnsi="Verdana"/>
        </w:rPr>
        <w:t>;</w:t>
      </w:r>
      <w:r w:rsidRPr="00E00F96">
        <w:rPr>
          <w:rFonts w:ascii="Verdana" w:hAnsi="Verdana"/>
        </w:rPr>
        <w:t xml:space="preserve">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17.11.2015 Salı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yapılmasına,</w:t>
      </w:r>
      <w:r w:rsidRPr="00D22650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bu işe ait ilanın Belediyemiz hoparlörü ve ilan tahtasına asılarak, Basın İlan Kurumu Zonguldak Şubesince; Zonguldak Gazetelerinden birinde yayınlattırılmasına, 10 </w:t>
      </w:r>
      <w:r w:rsidRPr="00E00F96">
        <w:rPr>
          <w:rFonts w:ascii="Verdana" w:hAnsi="Verdana"/>
        </w:rPr>
        <w:t>madde ve şıklarından oluşan şartname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inin tasdikine, gazete ilan bedelinin bütçenin ilgili tertibinden ödenmesine</w:t>
      </w:r>
      <w:r>
        <w:rPr>
          <w:rFonts w:ascii="Verdana" w:hAnsi="Verdana" w:cs="Lucida Sans Unicode"/>
        </w:rPr>
        <w:t>, gereği için evrakın müdürlüğüne gönderilmesine 22</w:t>
      </w:r>
      <w:r>
        <w:rPr>
          <w:rFonts w:ascii="Verdana" w:hAnsi="Verdana"/>
        </w:rPr>
        <w:t xml:space="preserve">.10.2015 tarihinde oy çokluğu 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/>
        </w:rPr>
      </w:pPr>
      <w:r>
        <w:rPr>
          <w:rFonts w:ascii="Verdana" w:hAnsi="Verdana" w:cs="Lucida Sans Unicode"/>
        </w:rPr>
        <w:t>H/A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</w:t>
      </w:r>
      <w:proofErr w:type="gramStart"/>
      <w:r>
        <w:rPr>
          <w:rFonts w:ascii="Verdana" w:hAnsi="Verdana" w:cs="Lucida Sans Unicode"/>
          <w:sz w:val="18"/>
          <w:szCs w:val="18"/>
        </w:rPr>
        <w:t>AKDEMİR          CEVAT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</w:t>
      </w:r>
      <w:proofErr w:type="gramStart"/>
      <w:r>
        <w:rPr>
          <w:rFonts w:ascii="Verdana" w:hAnsi="Verdana" w:cs="Lucida Sans Unicode"/>
          <w:sz w:val="18"/>
          <w:szCs w:val="18"/>
        </w:rPr>
        <w:t>BLD.MECLİS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ALİ ÇAPRİ                      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/>
    <w:sectPr w:rsidR="00887128" w:rsidSect="008A79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7128"/>
    <w:rsid w:val="001D27FC"/>
    <w:rsid w:val="00351875"/>
    <w:rsid w:val="003E281A"/>
    <w:rsid w:val="00887128"/>
    <w:rsid w:val="008A790B"/>
    <w:rsid w:val="00F01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dcterms:created xsi:type="dcterms:W3CDTF">2015-11-09T08:18:00Z</dcterms:created>
  <dcterms:modified xsi:type="dcterms:W3CDTF">2015-11-09T08:45:00Z</dcterms:modified>
</cp:coreProperties>
</file>